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5C047" w14:textId="70BF1A9F" w:rsidR="00FD4AF2" w:rsidRDefault="00FD4AF2" w:rsidP="00FD4AF2">
      <w:r>
        <w:t>СТ-25/25</w:t>
      </w:r>
      <w:r w:rsidRPr="00FD4AF2">
        <w:tab/>
      </w:r>
    </w:p>
    <w:p w14:paraId="42004AD6" w14:textId="77777777" w:rsidR="00FD4AF2" w:rsidRDefault="00FD4AF2" w:rsidP="00FD4AF2"/>
    <w:p w14:paraId="71809A48" w14:textId="643E383C" w:rsidR="00FD4AF2" w:rsidRPr="00FD4AF2" w:rsidRDefault="00FD4AF2" w:rsidP="00FD4AF2">
      <w:r w:rsidRPr="00FD4AF2">
        <w:t xml:space="preserve">ОСНОВНИОТ СУД БИТОЛА преку стечајниот судија - </w:t>
      </w:r>
      <w:r w:rsidRPr="00FD4AF2">
        <w:fldChar w:fldCharType="begin"/>
      </w:r>
      <w:r w:rsidRPr="00FD4AF2">
        <w:instrText xml:space="preserve">MERGEFIELD 94 </w:instrText>
      </w:r>
      <w:r w:rsidRPr="00FD4AF2">
        <w:fldChar w:fldCharType="end"/>
      </w:r>
      <w:r w:rsidRPr="00FD4AF2">
        <w:t>«Татјана Митревска</w:t>
      </w:r>
      <w:r w:rsidRPr="00FD4AF2">
        <w:fldChar w:fldCharType="begin"/>
      </w:r>
      <w:r w:rsidRPr="00FD4AF2">
        <w:instrText xml:space="preserve">MERGEFIELD 94 </w:instrText>
      </w:r>
      <w:r w:rsidRPr="00FD4AF2">
        <w:fldChar w:fldCharType="end"/>
      </w:r>
      <w:r w:rsidRPr="00FD4AF2">
        <w:t xml:space="preserve">» решавајќи по предлогот на предлагачот-управителот </w:t>
      </w:r>
      <w:r w:rsidRPr="00FD4AF2">
        <w:fldChar w:fldCharType="begin"/>
      </w:r>
      <w:r w:rsidRPr="00FD4AF2">
        <w:instrText xml:space="preserve">MERGEFIELD 147 </w:instrText>
      </w:r>
      <w:r w:rsidRPr="00FD4AF2">
        <w:fldChar w:fldCharType="end"/>
      </w:r>
      <w:r w:rsidRPr="00FD4AF2">
        <w:t>«Владимир Крстевски</w:t>
      </w:r>
      <w:r w:rsidRPr="00FD4AF2">
        <w:fldChar w:fldCharType="begin"/>
      </w:r>
      <w:r w:rsidRPr="00FD4AF2">
        <w:instrText xml:space="preserve">MERGEFIELD 147 </w:instrText>
      </w:r>
      <w:r w:rsidRPr="00FD4AF2">
        <w:fldChar w:fldCharType="end"/>
      </w:r>
      <w:r w:rsidRPr="00FD4AF2">
        <w:t xml:space="preserve">» од </w:t>
      </w:r>
      <w:r w:rsidRPr="00FD4AF2">
        <w:fldChar w:fldCharType="begin"/>
      </w:r>
      <w:r w:rsidRPr="00FD4AF2">
        <w:instrText xml:space="preserve">MERGEFIELD 406 </w:instrText>
      </w:r>
      <w:r w:rsidRPr="00FD4AF2">
        <w:fldChar w:fldCharType="end"/>
      </w:r>
      <w:r w:rsidRPr="00FD4AF2">
        <w:t>«Битола</w:t>
      </w:r>
      <w:r w:rsidRPr="00FD4AF2">
        <w:fldChar w:fldCharType="begin"/>
      </w:r>
      <w:r w:rsidRPr="00FD4AF2">
        <w:instrText xml:space="preserve">MERGEFIELD 406 </w:instrText>
      </w:r>
      <w:r w:rsidRPr="00FD4AF2">
        <w:fldChar w:fldCharType="end"/>
      </w:r>
      <w:r w:rsidRPr="00FD4AF2">
        <w:t xml:space="preserve">», </w:t>
      </w:r>
      <w:r w:rsidRPr="00FD4AF2">
        <w:fldChar w:fldCharType="begin"/>
      </w:r>
      <w:r w:rsidRPr="00FD4AF2">
        <w:instrText xml:space="preserve">MERGEFIELD 405 </w:instrText>
      </w:r>
      <w:r w:rsidRPr="00FD4AF2">
        <w:fldChar w:fldCharType="end"/>
      </w:r>
      <w:r w:rsidRPr="00FD4AF2">
        <w:t>«ул.16-та бр.9</w:t>
      </w:r>
      <w:r w:rsidRPr="00FD4AF2">
        <w:fldChar w:fldCharType="begin"/>
      </w:r>
      <w:r w:rsidRPr="00FD4AF2">
        <w:instrText xml:space="preserve">MERGEFIELD 405 </w:instrText>
      </w:r>
      <w:r w:rsidRPr="00FD4AF2">
        <w:fldChar w:fldCharType="end"/>
      </w:r>
      <w:r w:rsidRPr="00FD4AF2">
        <w:t xml:space="preserve">»,   за отворање на стечајна постапка над должникот Друштво за производство, трговија и услуги </w:t>
      </w:r>
      <w:r w:rsidRPr="00FD4AF2">
        <w:fldChar w:fldCharType="begin"/>
      </w:r>
      <w:r w:rsidRPr="00FD4AF2">
        <w:instrText xml:space="preserve">MERGEFIELD 105 </w:instrText>
      </w:r>
      <w:r w:rsidRPr="00FD4AF2">
        <w:fldChar w:fldCharType="end"/>
      </w:r>
      <w:r w:rsidRPr="00FD4AF2">
        <w:t>«ДПТУ ПИКИ КСНАТИКА ДООЕЛ увоз-извоз Битола</w:t>
      </w:r>
      <w:r w:rsidRPr="00FD4AF2">
        <w:fldChar w:fldCharType="begin"/>
      </w:r>
      <w:r w:rsidRPr="00FD4AF2">
        <w:instrText xml:space="preserve">MERGEFIELD 105 </w:instrText>
      </w:r>
      <w:r w:rsidRPr="00FD4AF2">
        <w:fldChar w:fldCharType="end"/>
      </w:r>
      <w:r w:rsidRPr="00FD4AF2">
        <w:t xml:space="preserve">» од </w:t>
      </w:r>
      <w:r w:rsidRPr="00FD4AF2">
        <w:fldChar w:fldCharType="begin"/>
      </w:r>
      <w:r w:rsidRPr="00FD4AF2">
        <w:instrText xml:space="preserve">MERGEFIELD 414 </w:instrText>
      </w:r>
      <w:r w:rsidRPr="00FD4AF2">
        <w:fldChar w:fldCharType="end"/>
      </w:r>
      <w:r w:rsidRPr="00FD4AF2">
        <w:t>«Битола</w:t>
      </w:r>
      <w:r w:rsidRPr="00FD4AF2">
        <w:fldChar w:fldCharType="begin"/>
      </w:r>
      <w:r w:rsidRPr="00FD4AF2">
        <w:instrText xml:space="preserve">MERGEFIELD 414 </w:instrText>
      </w:r>
      <w:r w:rsidRPr="00FD4AF2">
        <w:fldChar w:fldCharType="end"/>
      </w:r>
      <w:r w:rsidRPr="00FD4AF2">
        <w:t xml:space="preserve">», со седиште на </w:t>
      </w:r>
      <w:r w:rsidRPr="00FD4AF2">
        <w:fldChar w:fldCharType="begin"/>
      </w:r>
      <w:r w:rsidRPr="00FD4AF2">
        <w:instrText xml:space="preserve">MERGEFIELD 413 </w:instrText>
      </w:r>
      <w:r w:rsidRPr="00FD4AF2">
        <w:fldChar w:fldCharType="end"/>
      </w:r>
      <w:r w:rsidRPr="00FD4AF2">
        <w:t>«ул.16 бр.8</w:t>
      </w:r>
      <w:r w:rsidRPr="00FD4AF2">
        <w:fldChar w:fldCharType="begin"/>
      </w:r>
      <w:r w:rsidRPr="00FD4AF2">
        <w:instrText xml:space="preserve">MERGEFIELD 413 </w:instrText>
      </w:r>
      <w:r w:rsidRPr="00FD4AF2">
        <w:fldChar w:fldCharType="end"/>
      </w:r>
      <w:r w:rsidRPr="00FD4AF2">
        <w:t xml:space="preserve">», по одржаната усна, јавна и главна расправа во присуство на предлагачот-управителот Владимир Крстевски и привремениот стечаен управник Ленка Илиеска од Скопје, на ден </w:t>
      </w:r>
      <w:r w:rsidRPr="00FD4AF2">
        <w:fldChar w:fldCharType="begin"/>
      </w:r>
      <w:r w:rsidRPr="00FD4AF2">
        <w:instrText xml:space="preserve">MERGEFIELD 461 </w:instrText>
      </w:r>
      <w:r w:rsidRPr="00FD4AF2">
        <w:fldChar w:fldCharType="end"/>
      </w:r>
      <w:r w:rsidRPr="00FD4AF2">
        <w:t>«25.03.2025</w:t>
      </w:r>
      <w:r w:rsidRPr="00FD4AF2">
        <w:fldChar w:fldCharType="begin"/>
      </w:r>
      <w:r w:rsidRPr="00FD4AF2">
        <w:instrText xml:space="preserve">MERGEFIELD 461 </w:instrText>
      </w:r>
      <w:r w:rsidRPr="00FD4AF2">
        <w:fldChar w:fldCharType="end"/>
      </w:r>
      <w:r w:rsidRPr="00FD4AF2">
        <w:t>» година донесе:</w:t>
      </w:r>
    </w:p>
    <w:p w14:paraId="6DABAEB8" w14:textId="77777777" w:rsidR="00FD4AF2" w:rsidRPr="00FD4AF2" w:rsidRDefault="00FD4AF2" w:rsidP="00FD4AF2"/>
    <w:p w14:paraId="6E5ABEB4" w14:textId="77777777" w:rsidR="00FD4AF2" w:rsidRPr="00FD4AF2" w:rsidRDefault="00FD4AF2" w:rsidP="00FD4AF2"/>
    <w:p w14:paraId="2A52F4F4" w14:textId="77777777" w:rsidR="00FD4AF2" w:rsidRPr="00FD4AF2" w:rsidRDefault="00FD4AF2" w:rsidP="00FD4AF2"/>
    <w:p w14:paraId="4B8C0E54" w14:textId="77777777" w:rsidR="00FD4AF2" w:rsidRPr="00FD4AF2" w:rsidRDefault="00FD4AF2" w:rsidP="00FD4AF2">
      <w:pPr>
        <w:ind w:left="2880" w:firstLine="720"/>
      </w:pPr>
      <w:r w:rsidRPr="00FD4AF2">
        <w:t xml:space="preserve"> Р  Е  Ш  Е  Н  И  Е</w:t>
      </w:r>
    </w:p>
    <w:p w14:paraId="570E969D" w14:textId="77777777" w:rsidR="00FD4AF2" w:rsidRPr="00FD4AF2" w:rsidRDefault="00FD4AF2" w:rsidP="00FD4AF2"/>
    <w:p w14:paraId="65B4E6AA" w14:textId="77777777" w:rsidR="00FD4AF2" w:rsidRPr="00FD4AF2" w:rsidRDefault="00FD4AF2" w:rsidP="00FD4AF2">
      <w:pPr>
        <w:ind w:left="3600" w:firstLine="720"/>
      </w:pPr>
      <w:r w:rsidRPr="00FD4AF2">
        <w:t>I</w:t>
      </w:r>
    </w:p>
    <w:p w14:paraId="6801FB98" w14:textId="77777777" w:rsidR="00FD4AF2" w:rsidRPr="00FD4AF2" w:rsidRDefault="00FD4AF2" w:rsidP="00FD4AF2">
      <w:r w:rsidRPr="00FD4AF2">
        <w:tab/>
      </w:r>
      <w:r w:rsidRPr="00FD4AF2">
        <w:tab/>
        <w:t xml:space="preserve">Над должникот Друштво за производство, трговија и услуги </w:t>
      </w:r>
      <w:r w:rsidRPr="00FD4AF2">
        <w:fldChar w:fldCharType="begin"/>
      </w:r>
      <w:r w:rsidRPr="00FD4AF2">
        <w:instrText xml:space="preserve">MERGEFIELD 105 </w:instrText>
      </w:r>
      <w:r w:rsidRPr="00FD4AF2">
        <w:fldChar w:fldCharType="end"/>
      </w:r>
      <w:r w:rsidRPr="00FD4AF2">
        <w:t>«ДПТУ ПИКИ КСНАТИКА ДООЕЛ увоз-извоз Битола</w:t>
      </w:r>
      <w:r w:rsidRPr="00FD4AF2">
        <w:fldChar w:fldCharType="begin"/>
      </w:r>
      <w:r w:rsidRPr="00FD4AF2">
        <w:instrText xml:space="preserve">MERGEFIELD 105 </w:instrText>
      </w:r>
      <w:r w:rsidRPr="00FD4AF2">
        <w:fldChar w:fldCharType="end"/>
      </w:r>
      <w:r w:rsidRPr="00FD4AF2">
        <w:t xml:space="preserve">» од </w:t>
      </w:r>
      <w:r w:rsidRPr="00FD4AF2">
        <w:fldChar w:fldCharType="begin"/>
      </w:r>
      <w:r w:rsidRPr="00FD4AF2">
        <w:instrText xml:space="preserve">MERGEFIELD 414 </w:instrText>
      </w:r>
      <w:r w:rsidRPr="00FD4AF2">
        <w:fldChar w:fldCharType="end"/>
      </w:r>
      <w:r w:rsidRPr="00FD4AF2">
        <w:t>«Битола</w:t>
      </w:r>
      <w:r w:rsidRPr="00FD4AF2">
        <w:fldChar w:fldCharType="begin"/>
      </w:r>
      <w:r w:rsidRPr="00FD4AF2">
        <w:instrText xml:space="preserve">MERGEFIELD 414 </w:instrText>
      </w:r>
      <w:r w:rsidRPr="00FD4AF2">
        <w:fldChar w:fldCharType="end"/>
      </w:r>
      <w:r w:rsidRPr="00FD4AF2">
        <w:t xml:space="preserve">», со седиште во Битола на </w:t>
      </w:r>
      <w:r w:rsidRPr="00FD4AF2">
        <w:fldChar w:fldCharType="begin"/>
      </w:r>
      <w:r w:rsidRPr="00FD4AF2">
        <w:instrText xml:space="preserve">MERGEFIELD 413 </w:instrText>
      </w:r>
      <w:r w:rsidRPr="00FD4AF2">
        <w:fldChar w:fldCharType="end"/>
      </w:r>
      <w:r w:rsidRPr="00FD4AF2">
        <w:t>«ул.16 бр.8</w:t>
      </w:r>
      <w:r w:rsidRPr="00FD4AF2">
        <w:fldChar w:fldCharType="begin"/>
      </w:r>
      <w:r w:rsidRPr="00FD4AF2">
        <w:instrText xml:space="preserve">MERGEFIELD 413 </w:instrText>
      </w:r>
      <w:r w:rsidRPr="00FD4AF2">
        <w:fldChar w:fldCharType="end"/>
      </w:r>
      <w:r w:rsidRPr="00FD4AF2">
        <w:t xml:space="preserve">», со ЕДБ </w:t>
      </w:r>
      <w:r w:rsidRPr="00FD4AF2">
        <w:fldChar w:fldCharType="begin"/>
      </w:r>
      <w:r w:rsidRPr="00FD4AF2">
        <w:instrText xml:space="preserve">MERGEFIELD 196 </w:instrText>
      </w:r>
      <w:r w:rsidRPr="00FD4AF2">
        <w:fldChar w:fldCharType="end"/>
      </w:r>
      <w:r w:rsidRPr="00FD4AF2">
        <w:t>«4002024572797</w:t>
      </w:r>
      <w:r w:rsidRPr="00FD4AF2">
        <w:fldChar w:fldCharType="begin"/>
      </w:r>
      <w:r w:rsidRPr="00FD4AF2">
        <w:instrText xml:space="preserve">MERGEFIELD 196 </w:instrText>
      </w:r>
      <w:r w:rsidRPr="00FD4AF2">
        <w:fldChar w:fldCharType="end"/>
      </w:r>
      <w:r w:rsidRPr="00FD4AF2">
        <w:t xml:space="preserve">» и ЕМБС </w:t>
      </w:r>
      <w:r w:rsidRPr="00FD4AF2">
        <w:fldChar w:fldCharType="begin"/>
      </w:r>
      <w:r w:rsidRPr="00FD4AF2">
        <w:instrText xml:space="preserve">MERGEFIELD 418 </w:instrText>
      </w:r>
      <w:r w:rsidRPr="00FD4AF2">
        <w:fldChar w:fldCharType="end"/>
      </w:r>
      <w:r w:rsidRPr="00FD4AF2">
        <w:t>«7747080</w:t>
      </w:r>
      <w:r w:rsidRPr="00FD4AF2">
        <w:fldChar w:fldCharType="begin"/>
      </w:r>
      <w:r w:rsidRPr="00FD4AF2">
        <w:instrText xml:space="preserve">MERGEFIELD 418 </w:instrText>
      </w:r>
      <w:r w:rsidRPr="00FD4AF2">
        <w:fldChar w:fldCharType="end"/>
      </w:r>
      <w:r w:rsidRPr="00FD4AF2">
        <w:t>», со претежна дејност Шифра 47.11 - Трговија на мало во неспецијализирани продавници, претежно со храна, пијалаци и тутун, со жиро сметка при Халк Банка АД Скопје со број 270-0774708001-55, стечајната постапка се</w:t>
      </w:r>
      <w:r w:rsidRPr="00FD4AF2">
        <w:rPr>
          <w:i/>
          <w:iCs/>
        </w:rPr>
        <w:t xml:space="preserve"> </w:t>
      </w:r>
      <w:r w:rsidRPr="00FD4AF2">
        <w:t>отвора, стечајна постапка не се спроведува и се заклучувa.</w:t>
      </w:r>
    </w:p>
    <w:p w14:paraId="2F1DEF61" w14:textId="77777777" w:rsidR="00FD4AF2" w:rsidRPr="00FD4AF2" w:rsidRDefault="00FD4AF2" w:rsidP="00FD4AF2">
      <w:r w:rsidRPr="00FD4AF2">
        <w:tab/>
      </w:r>
    </w:p>
    <w:p w14:paraId="2A752B11" w14:textId="77777777" w:rsidR="00FD4AF2" w:rsidRPr="00FD4AF2" w:rsidRDefault="00FD4AF2" w:rsidP="00FD4AF2">
      <w:pPr>
        <w:ind w:left="3600" w:firstLine="720"/>
      </w:pPr>
      <w:r w:rsidRPr="00FD4AF2">
        <w:t>II</w:t>
      </w:r>
    </w:p>
    <w:p w14:paraId="6C01E1F2" w14:textId="77777777" w:rsidR="00FD4AF2" w:rsidRPr="00FD4AF2" w:rsidRDefault="00FD4AF2" w:rsidP="00FD4AF2">
      <w:r w:rsidRPr="00FD4AF2">
        <w:tab/>
      </w:r>
      <w:r w:rsidRPr="00FD4AF2">
        <w:tab/>
        <w:t>По правосилноста на решението Централниот регистер на РСМ РД Битола да го брише должникот од регистарот.</w:t>
      </w:r>
    </w:p>
    <w:p w14:paraId="1F45F8A7" w14:textId="77777777" w:rsidR="00FD4AF2" w:rsidRPr="00FD4AF2" w:rsidRDefault="00FD4AF2" w:rsidP="00FD4AF2"/>
    <w:p w14:paraId="5A60DC55" w14:textId="77777777" w:rsidR="00FD4AF2" w:rsidRPr="00FD4AF2" w:rsidRDefault="00FD4AF2" w:rsidP="00FD4AF2">
      <w:pPr>
        <w:ind w:left="3600" w:firstLine="720"/>
      </w:pPr>
      <w:r w:rsidRPr="00FD4AF2">
        <w:t>III</w:t>
      </w:r>
    </w:p>
    <w:p w14:paraId="50F19586" w14:textId="77777777" w:rsidR="00FD4AF2" w:rsidRPr="00FD4AF2" w:rsidRDefault="00FD4AF2" w:rsidP="00FD4AF2">
      <w:r w:rsidRPr="00FD4AF2">
        <w:tab/>
      </w:r>
      <w:r w:rsidRPr="00FD4AF2">
        <w:tab/>
        <w:t>По правосилноста на Решението се налага на Халк АД Скопје,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5F021E0E" w14:textId="77777777" w:rsidR="00FD4AF2" w:rsidRPr="00FD4AF2" w:rsidRDefault="00FD4AF2" w:rsidP="00FD4AF2"/>
    <w:p w14:paraId="6F47D9E5" w14:textId="77777777" w:rsidR="00FD4AF2" w:rsidRPr="00FD4AF2" w:rsidRDefault="00FD4AF2" w:rsidP="00FD4AF2"/>
    <w:p w14:paraId="327F2C17" w14:textId="77777777" w:rsidR="00FD4AF2" w:rsidRPr="00FD4AF2" w:rsidRDefault="00FD4AF2" w:rsidP="00FD4AF2"/>
    <w:p w14:paraId="53CB389C" w14:textId="77777777" w:rsidR="00FD4AF2" w:rsidRPr="00FD4AF2" w:rsidRDefault="00FD4AF2" w:rsidP="00FD4AF2">
      <w:pPr>
        <w:ind w:left="2160" w:firstLine="720"/>
      </w:pPr>
      <w:r w:rsidRPr="00FD4AF2">
        <w:t>О б р а з л о ж е н и е</w:t>
      </w:r>
    </w:p>
    <w:p w14:paraId="364792BD" w14:textId="77777777" w:rsidR="00FD4AF2" w:rsidRPr="00FD4AF2" w:rsidRDefault="00FD4AF2" w:rsidP="00FD4AF2"/>
    <w:p w14:paraId="72D51CDF" w14:textId="77777777" w:rsidR="00FD4AF2" w:rsidRPr="00FD4AF2" w:rsidRDefault="00FD4AF2" w:rsidP="00FD4AF2">
      <w:r w:rsidRPr="00FD4AF2">
        <w:tab/>
        <w:t xml:space="preserve">Друштво за производство, трговија и услуги </w:t>
      </w:r>
      <w:r w:rsidRPr="00FD4AF2">
        <w:fldChar w:fldCharType="begin"/>
      </w:r>
      <w:r w:rsidRPr="00FD4AF2">
        <w:instrText xml:space="preserve">MERGEFIELD 105 </w:instrText>
      </w:r>
      <w:r w:rsidRPr="00FD4AF2">
        <w:fldChar w:fldCharType="end"/>
      </w:r>
      <w:r w:rsidRPr="00FD4AF2">
        <w:t>«ДПТУ ПИКИ КСНАТИКА ДООЕЛ увоз-извоз Битола</w:t>
      </w:r>
      <w:r w:rsidRPr="00FD4AF2">
        <w:fldChar w:fldCharType="begin"/>
      </w:r>
      <w:r w:rsidRPr="00FD4AF2">
        <w:instrText xml:space="preserve">MERGEFIELD 105 </w:instrText>
      </w:r>
      <w:r w:rsidRPr="00FD4AF2">
        <w:fldChar w:fldCharType="end"/>
      </w:r>
      <w:r w:rsidRPr="00FD4AF2">
        <w:t xml:space="preserve">» од </w:t>
      </w:r>
      <w:r w:rsidRPr="00FD4AF2">
        <w:fldChar w:fldCharType="begin"/>
      </w:r>
      <w:r w:rsidRPr="00FD4AF2">
        <w:instrText xml:space="preserve">MERGEFIELD 414 </w:instrText>
      </w:r>
      <w:r w:rsidRPr="00FD4AF2">
        <w:fldChar w:fldCharType="end"/>
      </w:r>
      <w:r w:rsidRPr="00FD4AF2">
        <w:t>«Битола</w:t>
      </w:r>
      <w:r w:rsidRPr="00FD4AF2">
        <w:fldChar w:fldCharType="begin"/>
      </w:r>
      <w:r w:rsidRPr="00FD4AF2">
        <w:instrText xml:space="preserve">MERGEFIELD 414 </w:instrText>
      </w:r>
      <w:r w:rsidRPr="00FD4AF2">
        <w:fldChar w:fldCharType="end"/>
      </w:r>
      <w:r w:rsidRPr="00FD4AF2">
        <w:t xml:space="preserve">», со седиште во Битола на </w:t>
      </w:r>
      <w:r w:rsidRPr="00FD4AF2">
        <w:fldChar w:fldCharType="begin"/>
      </w:r>
      <w:r w:rsidRPr="00FD4AF2">
        <w:instrText xml:space="preserve">MERGEFIELD 413 </w:instrText>
      </w:r>
      <w:r w:rsidRPr="00FD4AF2">
        <w:fldChar w:fldCharType="end"/>
      </w:r>
      <w:r w:rsidRPr="00FD4AF2">
        <w:t>«ул.16 бр.8</w:t>
      </w:r>
      <w:r w:rsidRPr="00FD4AF2">
        <w:fldChar w:fldCharType="begin"/>
      </w:r>
      <w:r w:rsidRPr="00FD4AF2">
        <w:instrText xml:space="preserve">MERGEFIELD 413 </w:instrText>
      </w:r>
      <w:r w:rsidRPr="00FD4AF2">
        <w:fldChar w:fldCharType="end"/>
      </w:r>
      <w:r w:rsidRPr="00FD4AF2">
        <w:t xml:space="preserve">», застапувано од предлагачот - управителот </w:t>
      </w:r>
      <w:r w:rsidRPr="00FD4AF2">
        <w:fldChar w:fldCharType="begin"/>
      </w:r>
      <w:r w:rsidRPr="00FD4AF2">
        <w:instrText xml:space="preserve">MERGEFIELD 147 </w:instrText>
      </w:r>
      <w:r w:rsidRPr="00FD4AF2">
        <w:fldChar w:fldCharType="end"/>
      </w:r>
      <w:r w:rsidRPr="00FD4AF2">
        <w:t>«Владимир Крстевски</w:t>
      </w:r>
      <w:r w:rsidRPr="00FD4AF2">
        <w:fldChar w:fldCharType="begin"/>
      </w:r>
      <w:r w:rsidRPr="00FD4AF2">
        <w:instrText xml:space="preserve">MERGEFIELD 147 </w:instrText>
      </w:r>
      <w:r w:rsidRPr="00FD4AF2">
        <w:fldChar w:fldCharType="end"/>
      </w:r>
      <w:r w:rsidRPr="00FD4AF2">
        <w:t xml:space="preserve">» од </w:t>
      </w:r>
      <w:r w:rsidRPr="00FD4AF2">
        <w:fldChar w:fldCharType="begin"/>
      </w:r>
      <w:r w:rsidRPr="00FD4AF2">
        <w:instrText xml:space="preserve">MERGEFIELD 406 </w:instrText>
      </w:r>
      <w:r w:rsidRPr="00FD4AF2">
        <w:fldChar w:fldCharType="end"/>
      </w:r>
      <w:r w:rsidRPr="00FD4AF2">
        <w:t>«Битола</w:t>
      </w:r>
      <w:r w:rsidRPr="00FD4AF2">
        <w:fldChar w:fldCharType="begin"/>
      </w:r>
      <w:r w:rsidRPr="00FD4AF2">
        <w:instrText xml:space="preserve">MERGEFIELD 406 </w:instrText>
      </w:r>
      <w:r w:rsidRPr="00FD4AF2">
        <w:fldChar w:fldCharType="end"/>
      </w:r>
      <w:r w:rsidRPr="00FD4AF2">
        <w:t xml:space="preserve">», </w:t>
      </w:r>
      <w:r w:rsidRPr="00FD4AF2">
        <w:fldChar w:fldCharType="begin"/>
      </w:r>
      <w:r w:rsidRPr="00FD4AF2">
        <w:instrText xml:space="preserve">MERGEFIELD 405 </w:instrText>
      </w:r>
      <w:r w:rsidRPr="00FD4AF2">
        <w:fldChar w:fldCharType="end"/>
      </w:r>
      <w:r w:rsidRPr="00FD4AF2">
        <w:t>«ул.16-та бр.9</w:t>
      </w:r>
      <w:r w:rsidRPr="00FD4AF2">
        <w:fldChar w:fldCharType="begin"/>
      </w:r>
      <w:r w:rsidRPr="00FD4AF2">
        <w:instrText xml:space="preserve">MERGEFIELD 405 </w:instrText>
      </w:r>
      <w:r w:rsidRPr="00FD4AF2">
        <w:fldChar w:fldCharType="end"/>
      </w:r>
      <w:r w:rsidRPr="00FD4AF2">
        <w:t>», поднесоа Предлог за отворање на стечајна постапка, заради неспособност за плаќање и работење.</w:t>
      </w:r>
    </w:p>
    <w:p w14:paraId="74C18A66" w14:textId="77777777" w:rsidR="00FD4AF2" w:rsidRPr="00FD4AF2" w:rsidRDefault="00FD4AF2" w:rsidP="00FD4AF2"/>
    <w:p w14:paraId="3FE760C4" w14:textId="77777777" w:rsidR="00FD4AF2" w:rsidRPr="00FD4AF2" w:rsidRDefault="00FD4AF2" w:rsidP="00FD4AF2">
      <w:r w:rsidRPr="00FD4AF2">
        <w:tab/>
        <w:t>Судот по Предлогот поведе претходна постапка и за привремен стечаен управник ја назначи Ленка Илиеска од Скопје и определи рочиште за отворање на стечајна постапка на 25.03.2025 година.</w:t>
      </w:r>
    </w:p>
    <w:p w14:paraId="2A7826D5" w14:textId="77777777" w:rsidR="00FD4AF2" w:rsidRPr="00FD4AF2" w:rsidRDefault="00FD4AF2" w:rsidP="00FD4AF2">
      <w:r w:rsidRPr="00FD4AF2">
        <w:tab/>
      </w:r>
    </w:p>
    <w:p w14:paraId="5E7674DF" w14:textId="77777777" w:rsidR="00FD4AF2" w:rsidRPr="00FD4AF2" w:rsidRDefault="00FD4AF2" w:rsidP="00FD4AF2">
      <w:r w:rsidRPr="00FD4AF2">
        <w:tab/>
        <w:t>На рочиштето предлагачот остана при наводите во предлогот, а судот во доказна постапка најнапред ги изведе писмените доказите и тоа; изјава заверена на нотар со бр.УЗП-622/2025 од 27.02.2025 година од нотар Александра Атанасов од Битола, извештај на привремниот стечаен управник од 17.03.2025 година, потврдтата од МВР од 19.02.2025 година, уверение од АКН од 26.02.2025 година, потврда за издадена информација од заложен регистар и од регистар за лизинг на РСМ од 19.02.2025 година, информација за поврзани субјекти, тековна состојба од Централен регистар на РСМ за должникот од 18.02.2025 година, тековна состојба за сметки од 19.02.2025 година, заклучен лист од 31.12.2024 година, тековна состјба на должникот, тековна состојба на вистински сопственици на субјектот, бонитет од 18.02.2025 година, на крај судот најпрво како доказ изведе сослушување на предлагачот-управителот Владимир Крстевски, кој остана во се како во предлогот, со што додаде дека во последно време многу се намалила потрошувачката и не можел да си ги исплати тековните трошоци. Во продолжение судот како доказ изведе сослушување и на стечајниот управник Ленка Илиеска, која остана во се како во изготвениот извештај, посочувајќи дека констатирала дека должникот не поседувал никаков имот, притоа прикажува загуба, загубата не може да ја надокнади и да отпочне со ликвидно работење. Жиро сметката е пред блокирање, а притоа не работи повеќе од шест месеци.</w:t>
      </w:r>
    </w:p>
    <w:p w14:paraId="016E7166" w14:textId="77777777" w:rsidR="00FD4AF2" w:rsidRPr="00FD4AF2" w:rsidRDefault="00FD4AF2" w:rsidP="00FD4AF2"/>
    <w:p w14:paraId="0500F621" w14:textId="77777777" w:rsidR="00FD4AF2" w:rsidRPr="00FD4AF2" w:rsidRDefault="00FD4AF2" w:rsidP="00FD4AF2">
      <w:r w:rsidRPr="00FD4AF2">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10EEF994" w14:textId="77777777" w:rsidR="00FD4AF2" w:rsidRPr="00FD4AF2" w:rsidRDefault="00FD4AF2" w:rsidP="00FD4AF2">
      <w:r w:rsidRPr="00FD4AF2">
        <w:lastRenderedPageBreak/>
        <w:tab/>
      </w:r>
    </w:p>
    <w:p w14:paraId="3AE95A79" w14:textId="77777777" w:rsidR="00FD4AF2" w:rsidRPr="00FD4AF2" w:rsidRDefault="00FD4AF2" w:rsidP="00FD4AF2">
      <w:r w:rsidRPr="00FD4AF2">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254094E7" w14:textId="77777777" w:rsidR="00FD4AF2" w:rsidRPr="00FD4AF2" w:rsidRDefault="00FD4AF2" w:rsidP="00FD4AF2"/>
    <w:p w14:paraId="399D2FC5" w14:textId="77777777" w:rsidR="00FD4AF2" w:rsidRPr="00FD4AF2" w:rsidRDefault="00FD4AF2" w:rsidP="00FD4AF2">
      <w:r w:rsidRPr="00FD4AF2">
        <w:t>Судот одлучи Решението да и биде доставено на депоненент банката ТТК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5E3E67D7" w14:textId="77777777" w:rsidR="00FD4AF2" w:rsidRPr="00FD4AF2" w:rsidRDefault="00FD4AF2" w:rsidP="00FD4AF2"/>
    <w:p w14:paraId="1B2283B1" w14:textId="77777777" w:rsidR="00FD4AF2" w:rsidRPr="00FD4AF2" w:rsidRDefault="00FD4AF2" w:rsidP="00FD4AF2"/>
    <w:p w14:paraId="1622D5F3" w14:textId="77777777" w:rsidR="00FD4AF2" w:rsidRPr="00FD4AF2" w:rsidRDefault="00FD4AF2" w:rsidP="00FD4AF2">
      <w:pPr>
        <w:rPr>
          <w:i/>
          <w:iCs/>
        </w:rPr>
      </w:pPr>
      <w:r w:rsidRPr="00FD4AF2">
        <w:rPr>
          <w:i/>
          <w:iCs/>
        </w:rPr>
        <w:t>Одлучено во ОСНОВЕН СУД БИТОЛА,</w:t>
      </w:r>
    </w:p>
    <w:p w14:paraId="51768B0A" w14:textId="77777777" w:rsidR="00FD4AF2" w:rsidRPr="00FD4AF2" w:rsidRDefault="00FD4AF2" w:rsidP="00FD4AF2">
      <w:pPr>
        <w:rPr>
          <w:i/>
          <w:iCs/>
        </w:rPr>
      </w:pPr>
      <w:r w:rsidRPr="00FD4AF2">
        <w:rPr>
          <w:i/>
          <w:iCs/>
        </w:rPr>
        <w:t xml:space="preserve">под </w:t>
      </w:r>
      <w:r w:rsidRPr="00FD4AF2">
        <w:rPr>
          <w:i/>
          <w:iCs/>
        </w:rPr>
        <w:fldChar w:fldCharType="begin"/>
      </w:r>
      <w:r w:rsidRPr="00FD4AF2">
        <w:rPr>
          <w:i/>
          <w:iCs/>
        </w:rPr>
        <w:instrText xml:space="preserve">MERGEFIELD 82 </w:instrText>
      </w:r>
      <w:r w:rsidRPr="00FD4AF2">
        <w:fldChar w:fldCharType="end"/>
      </w:r>
      <w:r w:rsidRPr="00FD4AF2">
        <w:rPr>
          <w:i/>
          <w:iCs/>
        </w:rPr>
        <w:t>«СТ-25/25</w:t>
      </w:r>
      <w:r w:rsidRPr="00FD4AF2">
        <w:rPr>
          <w:i/>
          <w:iCs/>
        </w:rPr>
        <w:fldChar w:fldCharType="begin"/>
      </w:r>
      <w:r w:rsidRPr="00FD4AF2">
        <w:rPr>
          <w:i/>
          <w:iCs/>
        </w:rPr>
        <w:instrText xml:space="preserve">MERGEFIELD 82 </w:instrText>
      </w:r>
      <w:r w:rsidRPr="00FD4AF2">
        <w:fldChar w:fldCharType="end"/>
      </w:r>
      <w:r w:rsidRPr="00FD4AF2">
        <w:rPr>
          <w:i/>
          <w:iCs/>
        </w:rPr>
        <w:t xml:space="preserve">» од </w:t>
      </w:r>
      <w:r w:rsidRPr="00FD4AF2">
        <w:rPr>
          <w:i/>
          <w:iCs/>
        </w:rPr>
        <w:fldChar w:fldCharType="begin"/>
      </w:r>
      <w:r w:rsidRPr="00FD4AF2">
        <w:rPr>
          <w:i/>
          <w:iCs/>
        </w:rPr>
        <w:instrText xml:space="preserve">MERGEFIELD 461 </w:instrText>
      </w:r>
      <w:r w:rsidRPr="00FD4AF2">
        <w:fldChar w:fldCharType="end"/>
      </w:r>
      <w:r w:rsidRPr="00FD4AF2">
        <w:rPr>
          <w:i/>
          <w:iCs/>
        </w:rPr>
        <w:t>«25.03.2025</w:t>
      </w:r>
      <w:r w:rsidRPr="00FD4AF2">
        <w:rPr>
          <w:i/>
          <w:iCs/>
        </w:rPr>
        <w:fldChar w:fldCharType="begin"/>
      </w:r>
      <w:r w:rsidRPr="00FD4AF2">
        <w:rPr>
          <w:i/>
          <w:iCs/>
        </w:rPr>
        <w:instrText xml:space="preserve">MERGEFIELD 461 </w:instrText>
      </w:r>
      <w:r w:rsidRPr="00FD4AF2">
        <w:fldChar w:fldCharType="end"/>
      </w:r>
      <w:r w:rsidRPr="00FD4AF2">
        <w:rPr>
          <w:i/>
          <w:iCs/>
        </w:rPr>
        <w:t>» година.</w:t>
      </w:r>
    </w:p>
    <w:p w14:paraId="4BC0EE93" w14:textId="77777777" w:rsidR="00FD4AF2" w:rsidRPr="00FD4AF2" w:rsidRDefault="00FD4AF2" w:rsidP="00FD4AF2"/>
    <w:p w14:paraId="438D657A" w14:textId="77777777" w:rsidR="00FD4AF2" w:rsidRPr="00FD4AF2" w:rsidRDefault="00FD4AF2" w:rsidP="00FD4AF2"/>
    <w:p w14:paraId="227ADEA0" w14:textId="77777777" w:rsidR="00FD4AF2" w:rsidRPr="00FD4AF2" w:rsidRDefault="00FD4AF2" w:rsidP="00FD4AF2"/>
    <w:p w14:paraId="5EBB69C7" w14:textId="2DB11D05" w:rsidR="00FD4AF2" w:rsidRPr="00FD4AF2" w:rsidRDefault="00FD4AF2" w:rsidP="00FD4AF2">
      <w:r w:rsidRPr="00FD4AF2">
        <w:t xml:space="preserve">                                                           </w:t>
      </w:r>
      <w:r>
        <w:tab/>
      </w:r>
      <w:r>
        <w:tab/>
      </w:r>
      <w:r>
        <w:tab/>
      </w:r>
      <w:r w:rsidRPr="00FD4AF2">
        <w:t xml:space="preserve">   Стечаен судија,</w:t>
      </w:r>
    </w:p>
    <w:p w14:paraId="56D5E656" w14:textId="77777777" w:rsidR="00FD4AF2" w:rsidRPr="00FD4AF2" w:rsidRDefault="00FD4AF2" w:rsidP="00FD4AF2">
      <w:r w:rsidRPr="00FD4AF2">
        <w:t xml:space="preserve">                                                           </w:t>
      </w:r>
      <w:r w:rsidRPr="00FD4AF2">
        <w:tab/>
      </w:r>
      <w:r w:rsidRPr="00FD4AF2">
        <w:tab/>
      </w:r>
      <w:r w:rsidRPr="00FD4AF2">
        <w:tab/>
        <w:t xml:space="preserve">    </w:t>
      </w:r>
      <w:r w:rsidRPr="00FD4AF2">
        <w:fldChar w:fldCharType="begin"/>
      </w:r>
      <w:r w:rsidRPr="00FD4AF2">
        <w:instrText xml:space="preserve">MERGEFIELD 94 </w:instrText>
      </w:r>
      <w:r w:rsidRPr="00FD4AF2">
        <w:fldChar w:fldCharType="end"/>
      </w:r>
      <w:r w:rsidRPr="00FD4AF2">
        <w:t>«Татјана Митревска</w:t>
      </w:r>
      <w:r w:rsidRPr="00FD4AF2">
        <w:fldChar w:fldCharType="begin"/>
      </w:r>
      <w:r w:rsidRPr="00FD4AF2">
        <w:instrText xml:space="preserve">MERGEFIELD 94 </w:instrText>
      </w:r>
      <w:r w:rsidRPr="00FD4AF2">
        <w:fldChar w:fldCharType="end"/>
      </w:r>
      <w:r w:rsidRPr="00FD4AF2">
        <w:t>»</w:t>
      </w:r>
    </w:p>
    <w:p w14:paraId="66F2526C" w14:textId="77777777" w:rsidR="00FD4AF2" w:rsidRPr="00FD4AF2" w:rsidRDefault="00FD4AF2" w:rsidP="00FD4AF2"/>
    <w:p w14:paraId="7950E9A0" w14:textId="77777777" w:rsidR="00FD4AF2" w:rsidRPr="00FD4AF2" w:rsidRDefault="00FD4AF2" w:rsidP="00FD4AF2"/>
    <w:p w14:paraId="301F8AA6" w14:textId="77777777" w:rsidR="00FD4AF2" w:rsidRPr="00FD4AF2" w:rsidRDefault="00FD4AF2" w:rsidP="00FD4AF2"/>
    <w:p w14:paraId="4516CEF5" w14:textId="77777777" w:rsidR="00FD4AF2" w:rsidRPr="00FD4AF2" w:rsidRDefault="00FD4AF2" w:rsidP="00FD4AF2">
      <w:r w:rsidRPr="00FD4AF2">
        <w:t>Правна поука: Против ова Решение дозволена е жалба во рок од 8(осум) дена од приемот до Апелационен суд Битола.</w:t>
      </w:r>
    </w:p>
    <w:p w14:paraId="170E5FE1" w14:textId="77777777" w:rsidR="00FD4AF2" w:rsidRPr="00FD4AF2" w:rsidRDefault="00FD4AF2" w:rsidP="00FD4AF2"/>
    <w:p w14:paraId="1D80EA2C" w14:textId="77777777" w:rsidR="00FD4AF2" w:rsidRPr="00FD4AF2" w:rsidRDefault="00FD4AF2" w:rsidP="00FD4AF2">
      <w:r w:rsidRPr="00FD4AF2">
        <w:t>Д-НА: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регистер на РСМ и  Халк Банка АД Скопје.</w:t>
      </w:r>
    </w:p>
    <w:p w14:paraId="75A44CA2" w14:textId="77777777" w:rsidR="00FD4AF2" w:rsidRPr="00FD4AF2" w:rsidRDefault="00FD4AF2" w:rsidP="00FD4AF2"/>
    <w:p w14:paraId="3B1CDAF6" w14:textId="77777777" w:rsidR="00FD4AF2" w:rsidRPr="00FD4AF2" w:rsidRDefault="00FD4AF2" w:rsidP="00FD4AF2">
      <w:r w:rsidRPr="00FD4AF2">
        <w:t>ТМ/ПВ</w:t>
      </w:r>
    </w:p>
    <w:p w14:paraId="5D08EFCC" w14:textId="77777777" w:rsidR="00FD4AF2" w:rsidRPr="00FD4AF2" w:rsidRDefault="00FD4AF2" w:rsidP="00FD4AF2"/>
    <w:p w14:paraId="600900E1" w14:textId="3AE45C8C" w:rsidR="00FD4AF2" w:rsidRDefault="00FD4AF2" w:rsidP="00FD4AF2">
      <w:r w:rsidRPr="00FD4AF2">
        <w:t xml:space="preserve">  </w:t>
      </w:r>
    </w:p>
    <w:sectPr w:rsidR="00FD4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F2"/>
    <w:rsid w:val="002006F6"/>
    <w:rsid w:val="00FD4AF2"/>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A18F"/>
  <w15:chartTrackingRefBased/>
  <w15:docId w15:val="{78218BF6-DAED-4008-83BE-AEE72108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A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4A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A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A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A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A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4A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A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4A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4A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4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AF2"/>
    <w:rPr>
      <w:rFonts w:eastAsiaTheme="majorEastAsia" w:cstheme="majorBidi"/>
      <w:color w:val="272727" w:themeColor="text1" w:themeTint="D8"/>
    </w:rPr>
  </w:style>
  <w:style w:type="paragraph" w:styleId="Title">
    <w:name w:val="Title"/>
    <w:basedOn w:val="Normal"/>
    <w:next w:val="Normal"/>
    <w:link w:val="TitleChar"/>
    <w:uiPriority w:val="10"/>
    <w:qFormat/>
    <w:rsid w:val="00FD4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AF2"/>
    <w:pPr>
      <w:spacing w:before="160"/>
      <w:jc w:val="center"/>
    </w:pPr>
    <w:rPr>
      <w:i/>
      <w:iCs/>
      <w:color w:val="404040" w:themeColor="text1" w:themeTint="BF"/>
    </w:rPr>
  </w:style>
  <w:style w:type="character" w:customStyle="1" w:styleId="QuoteChar">
    <w:name w:val="Quote Char"/>
    <w:basedOn w:val="DefaultParagraphFont"/>
    <w:link w:val="Quote"/>
    <w:uiPriority w:val="29"/>
    <w:rsid w:val="00FD4AF2"/>
    <w:rPr>
      <w:i/>
      <w:iCs/>
      <w:color w:val="404040" w:themeColor="text1" w:themeTint="BF"/>
    </w:rPr>
  </w:style>
  <w:style w:type="paragraph" w:styleId="ListParagraph">
    <w:name w:val="List Paragraph"/>
    <w:basedOn w:val="Normal"/>
    <w:uiPriority w:val="34"/>
    <w:qFormat/>
    <w:rsid w:val="00FD4AF2"/>
    <w:pPr>
      <w:ind w:left="720"/>
      <w:contextualSpacing/>
    </w:pPr>
  </w:style>
  <w:style w:type="character" w:styleId="IntenseEmphasis">
    <w:name w:val="Intense Emphasis"/>
    <w:basedOn w:val="DefaultParagraphFont"/>
    <w:uiPriority w:val="21"/>
    <w:qFormat/>
    <w:rsid w:val="00FD4AF2"/>
    <w:rPr>
      <w:i/>
      <w:iCs/>
      <w:color w:val="2F5496" w:themeColor="accent1" w:themeShade="BF"/>
    </w:rPr>
  </w:style>
  <w:style w:type="paragraph" w:styleId="IntenseQuote">
    <w:name w:val="Intense Quote"/>
    <w:basedOn w:val="Normal"/>
    <w:next w:val="Normal"/>
    <w:link w:val="IntenseQuoteChar"/>
    <w:uiPriority w:val="30"/>
    <w:qFormat/>
    <w:rsid w:val="00FD4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4AF2"/>
    <w:rPr>
      <w:i/>
      <w:iCs/>
      <w:color w:val="2F5496" w:themeColor="accent1" w:themeShade="BF"/>
    </w:rPr>
  </w:style>
  <w:style w:type="character" w:styleId="IntenseReference">
    <w:name w:val="Intense Reference"/>
    <w:basedOn w:val="DefaultParagraphFont"/>
    <w:uiPriority w:val="32"/>
    <w:qFormat/>
    <w:rsid w:val="00FD4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2025-04-01T12:39:00Z</dcterms:created>
  <dcterms:modified xsi:type="dcterms:W3CDTF">2025-04-01T12:41:00Z</dcterms:modified>
</cp:coreProperties>
</file>