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CF" w:rsidRDefault="009C7706">
      <w:pPr>
        <w:autoSpaceDE w:val="0"/>
        <w:ind w:firstLine="720"/>
      </w:pPr>
      <w:r>
        <w:rPr>
          <w:rFonts w:ascii="Times New Roman" w:hAnsi="Times New Roman" w:cs="Times New Roman"/>
          <w:color w:val="000000"/>
          <w:sz w:val="20"/>
          <w:szCs w:val="20"/>
        </w:rPr>
        <w:t>РЕПУБЛИКА СЕВЕРНА МАКЕДОНИЈА</w:t>
      </w:r>
    </w:p>
    <w:p w:rsidR="009B5ACF" w:rsidRDefault="009C7706">
      <w:pPr>
        <w:autoSpaceDE w:val="0"/>
        <w:ind w:firstLine="72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color w:val="000000"/>
          <w:sz w:val="20"/>
          <w:szCs w:val="20"/>
        </w:rPr>
        <w:t>ОСНОВЕН СУД ДЕЛЧЕВО</w:t>
      </w:r>
    </w:p>
    <w:p w:rsidR="009B5ACF" w:rsidRDefault="009C7706">
      <w:pPr>
        <w:autoSpaceDE w:val="0"/>
        <w:ind w:firstLine="72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</w:t>
      </w:r>
      <w:r w:rsidR="0002772E">
        <w:rPr>
          <w:rFonts w:ascii="Times New Roman" w:hAnsi="Times New Roman" w:cs="Times New Roman"/>
          <w:color w:val="000000"/>
          <w:sz w:val="20"/>
          <w:szCs w:val="20"/>
        </w:rPr>
        <w:t>Су.бр. 0401- 12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/2</w:t>
      </w:r>
      <w:r w:rsidR="009A49CD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</w:p>
    <w:p w:rsidR="009B5ACF" w:rsidRDefault="009C7706">
      <w:pPr>
        <w:autoSpaceDE w:val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A49CD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2</w:t>
      </w:r>
      <w:r w:rsidR="009A49CD">
        <w:rPr>
          <w:rFonts w:ascii="Times New Roman" w:hAnsi="Times New Roman" w:cs="Times New Roman"/>
          <w:color w:val="000000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color w:val="000000"/>
          <w:sz w:val="20"/>
          <w:szCs w:val="20"/>
        </w:rPr>
        <w:t>.01.202</w:t>
      </w:r>
      <w:r w:rsidR="009A49CD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година</w:t>
      </w:r>
    </w:p>
    <w:p w:rsidR="009B5ACF" w:rsidRDefault="009C7706">
      <w:pPr>
        <w:autoSpaceDE w:val="0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Делчево</w:t>
      </w:r>
    </w:p>
    <w:p w:rsidR="009B5ACF" w:rsidRDefault="009B5ACF">
      <w:pPr>
        <w:autoSpaceDE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B5ACF" w:rsidRDefault="009B5ACF">
      <w:pPr>
        <w:autoSpaceDE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B5ACF" w:rsidRDefault="009C7706">
      <w:pPr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Врз основа на член 18 </w:t>
      </w:r>
      <w:r w:rsidR="001A27BE">
        <w:rPr>
          <w:rFonts w:ascii="Times New Roman" w:hAnsi="Times New Roman" w:cs="Times New Roman"/>
          <w:color w:val="000000"/>
          <w:sz w:val="20"/>
          <w:szCs w:val="20"/>
        </w:rPr>
        <w:t xml:space="preserve">од </w:t>
      </w:r>
      <w:r>
        <w:rPr>
          <w:rFonts w:ascii="Times New Roman" w:hAnsi="Times New Roman" w:cs="Times New Roman"/>
          <w:color w:val="000000"/>
          <w:sz w:val="20"/>
          <w:szCs w:val="20"/>
        </w:rPr>
        <w:t>Законот за судска служба</w:t>
      </w:r>
      <w:r w:rsidR="001A27BE">
        <w:rPr>
          <w:rFonts w:ascii="Times New Roman" w:hAnsi="Times New Roman" w:cs="Times New Roman"/>
          <w:color w:val="000000"/>
          <w:sz w:val="20"/>
          <w:szCs w:val="20"/>
        </w:rPr>
        <w:t xml:space="preserve">а во врска со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,член  22 </w:t>
      </w:r>
      <w:r w:rsidR="001D78E4">
        <w:rPr>
          <w:rFonts w:ascii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член 23 од  Законот за работни односи и</w:t>
      </w:r>
      <w:r>
        <w:t xml:space="preserve"> </w:t>
      </w:r>
      <w:r>
        <w:rPr>
          <w:sz w:val="20"/>
        </w:rPr>
        <w:t xml:space="preserve">Согласноста на </w:t>
      </w:r>
      <w:r w:rsidR="0002772E">
        <w:rPr>
          <w:sz w:val="20"/>
        </w:rPr>
        <w:t>Министерството за финансии бр.08- 72</w:t>
      </w:r>
      <w:r w:rsidR="009A49CD">
        <w:rPr>
          <w:sz w:val="20"/>
        </w:rPr>
        <w:t>/</w:t>
      </w:r>
      <w:r w:rsidR="0002772E">
        <w:rPr>
          <w:sz w:val="20"/>
        </w:rPr>
        <w:t>1</w:t>
      </w:r>
      <w:r w:rsidR="009A49CD">
        <w:rPr>
          <w:sz w:val="20"/>
        </w:rPr>
        <w:t xml:space="preserve"> од </w:t>
      </w:r>
      <w:r w:rsidR="009A49CD">
        <w:rPr>
          <w:sz w:val="20"/>
          <w:lang w:val="en-US"/>
        </w:rPr>
        <w:t xml:space="preserve"> </w:t>
      </w:r>
      <w:r w:rsidR="0002772E">
        <w:rPr>
          <w:sz w:val="20"/>
        </w:rPr>
        <w:t>17</w:t>
      </w:r>
      <w:r w:rsidR="009A49CD">
        <w:rPr>
          <w:sz w:val="20"/>
          <w:lang w:val="en-US"/>
        </w:rPr>
        <w:t xml:space="preserve"> </w:t>
      </w:r>
      <w:r>
        <w:rPr>
          <w:sz w:val="20"/>
        </w:rPr>
        <w:t>.01.202</w:t>
      </w:r>
      <w:r w:rsidR="009A49CD">
        <w:rPr>
          <w:sz w:val="20"/>
          <w:lang w:val="en-US"/>
        </w:rPr>
        <w:t>5</w:t>
      </w:r>
      <w:r>
        <w:rPr>
          <w:sz w:val="20"/>
        </w:rPr>
        <w:t xml:space="preserve"> година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B5ACF" w:rsidRDefault="009B5ACF">
      <w:pPr>
        <w:autoSpaceDE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B5ACF" w:rsidRDefault="009C7706">
      <w:pPr>
        <w:autoSpaceDE w:val="0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>ОСНОВЕН СУД  ДЕЛЧЕВО</w:t>
      </w:r>
    </w:p>
    <w:p w:rsidR="009B5ACF" w:rsidRPr="009A49CD" w:rsidRDefault="009C7706">
      <w:pPr>
        <w:autoSpaceDE w:val="0"/>
        <w:jc w:val="center"/>
        <w:rPr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објавува ЈАВЕН ОГЛАС БРОЈ 1/202</w:t>
      </w:r>
      <w:r w:rsidR="009A49CD"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</w:p>
    <w:p w:rsidR="009B5ACF" w:rsidRDefault="009C7706">
      <w:pPr>
        <w:autoSpaceDE w:val="0"/>
        <w:jc w:val="center"/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за вработување на  судски службеници и работник на определено време  до </w:t>
      </w:r>
    </w:p>
    <w:p w:rsidR="009B5ACF" w:rsidRPr="00896DFE" w:rsidRDefault="009A49CD">
      <w:pPr>
        <w:autoSpaceDE w:val="0"/>
        <w:jc w:val="center"/>
        <w:rPr>
          <w:lang w:val="en-US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31.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03</w:t>
      </w:r>
      <w:r w:rsidR="009C7706">
        <w:rPr>
          <w:rFonts w:ascii="Times New Roman" w:hAnsi="Times New Roman" w:cs="Times New Roman"/>
          <w:color w:val="000000"/>
          <w:sz w:val="20"/>
          <w:szCs w:val="20"/>
        </w:rPr>
        <w:t>.202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5</w:t>
      </w:r>
      <w:r w:rsidR="009C7706">
        <w:rPr>
          <w:rFonts w:ascii="Times New Roman" w:hAnsi="Times New Roman" w:cs="Times New Roman"/>
          <w:color w:val="000000"/>
          <w:sz w:val="20"/>
          <w:szCs w:val="20"/>
        </w:rPr>
        <w:t xml:space="preserve"> година  за следните работни  места:</w:t>
      </w:r>
    </w:p>
    <w:p w:rsidR="009B5ACF" w:rsidRDefault="009B5ACF">
      <w:pPr>
        <w:autoSpaceDE w:val="0"/>
        <w:jc w:val="center"/>
      </w:pPr>
    </w:p>
    <w:p w:rsidR="009B5ACF" w:rsidRDefault="009C7706">
      <w:pPr>
        <w:pStyle w:val="Default"/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b/>
          <w:sz w:val="20"/>
        </w:rPr>
        <w:t>1. Судски соработник- 2-(два).... извршители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Посебни услови:потребни стручни квалификации и компетенции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</w:rPr>
        <w:tab/>
        <w:t xml:space="preserve">- најмалку 300 кредити стекнати според ЕКТС или завршен VII/1 степен правен факултет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</w:rPr>
        <w:tab/>
        <w:t xml:space="preserve">- положен правосуден испит,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</w:rPr>
        <w:tab/>
        <w:t xml:space="preserve">- најмалку 1(една) години работно искуство во струката,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- активно познавање на еден од трите најчесто користени јазици во Европската унија (англиски,          </w:t>
      </w:r>
      <w:r>
        <w:rPr>
          <w:rFonts w:ascii="Times New Roman" w:hAnsi="Times New Roman" w:cs="Times New Roman"/>
          <w:sz w:val="20"/>
        </w:rPr>
        <w:tab/>
        <w:t xml:space="preserve">француски и германски) и активно познавање на компјутерски програми за канцелариско работење . </w:t>
      </w:r>
    </w:p>
    <w:p w:rsidR="009B5ACF" w:rsidRDefault="009C7706">
      <w:pPr>
        <w:autoSpaceDE w:val="0"/>
        <w:jc w:val="both"/>
      </w:pPr>
      <w:r>
        <w:rPr>
          <w:rFonts w:ascii="Times New Roman" w:hAnsi="Times New Roman" w:cs="Times New Roman"/>
          <w:sz w:val="20"/>
        </w:rPr>
        <w:tab/>
        <w:t xml:space="preserve">Платата на судскиот службеник ќе изнесува: </w:t>
      </w:r>
      <w:r>
        <w:rPr>
          <w:rFonts w:ascii="Times New Roman" w:hAnsi="Times New Roman" w:cs="Times New Roman"/>
          <w:sz w:val="20"/>
          <w:lang w:val="en-US"/>
        </w:rPr>
        <w:t>3</w:t>
      </w:r>
      <w:r w:rsidR="00023792">
        <w:rPr>
          <w:rFonts w:ascii="Times New Roman" w:hAnsi="Times New Roman" w:cs="Times New Roman"/>
          <w:sz w:val="20"/>
          <w:lang w:val="en-US"/>
        </w:rPr>
        <w:t>7</w:t>
      </w:r>
      <w:r w:rsidR="001D78E4">
        <w:rPr>
          <w:rFonts w:ascii="Times New Roman" w:hAnsi="Times New Roman" w:cs="Times New Roman"/>
          <w:sz w:val="20"/>
          <w:lang w:val="en-US"/>
        </w:rPr>
        <w:t>,</w:t>
      </w:r>
      <w:r w:rsidR="00023792">
        <w:rPr>
          <w:rFonts w:ascii="Times New Roman" w:hAnsi="Times New Roman" w:cs="Times New Roman"/>
          <w:sz w:val="20"/>
          <w:lang w:val="en-US"/>
        </w:rPr>
        <w:t>620</w:t>
      </w:r>
      <w:r>
        <w:rPr>
          <w:rFonts w:ascii="Times New Roman" w:hAnsi="Times New Roman" w:cs="Times New Roman"/>
          <w:sz w:val="20"/>
        </w:rPr>
        <w:t xml:space="preserve">,00 денари. 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9B5ACF" w:rsidRPr="004B5318" w:rsidRDefault="009C7706">
      <w:pPr>
        <w:pStyle w:val="Default"/>
        <w:rPr>
          <w:lang w:val="en-US"/>
        </w:rPr>
      </w:pPr>
      <w:r>
        <w:rPr>
          <w:rFonts w:eastAsia="Arial"/>
        </w:rPr>
        <w:t xml:space="preserve"> </w:t>
      </w:r>
      <w:r>
        <w:tab/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 xml:space="preserve">. Судски референт-дактилограф- 1-(еден).... извршител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ab/>
        <w:t xml:space="preserve">Посебни услови:потребни стручни квалификации и компетенции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  <w:szCs w:val="20"/>
        </w:rPr>
        <w:tab/>
        <w:t xml:space="preserve">- најмалку средно  образование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  <w:szCs w:val="20"/>
        </w:rPr>
        <w:tab/>
      </w:r>
      <w:r w:rsidR="0002772E">
        <w:rPr>
          <w:rFonts w:ascii="Times New Roman" w:hAnsi="Times New Roman" w:cs="Times New Roman"/>
          <w:sz w:val="20"/>
        </w:rPr>
        <w:t>- најмалку 1(една) години работно искуство во струката,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ab/>
        <w:t xml:space="preserve">- активно познавање на еден од трите најчесто користени јазици во Европската унија (англиски, </w:t>
      </w:r>
      <w:r>
        <w:rPr>
          <w:rFonts w:ascii="Times New Roman" w:hAnsi="Times New Roman" w:cs="Times New Roman"/>
          <w:sz w:val="20"/>
          <w:szCs w:val="20"/>
        </w:rPr>
        <w:tab/>
        <w:t>француски и германски) и активно познавање на компјутерски програми за канцелариско работење.</w:t>
      </w:r>
    </w:p>
    <w:p w:rsidR="009B5ACF" w:rsidRDefault="009C7706">
      <w:r>
        <w:rPr>
          <w:rFonts w:ascii="Times New Roman" w:hAnsi="Times New Roman" w:cs="Times New Roman"/>
          <w:sz w:val="20"/>
          <w:szCs w:val="20"/>
        </w:rPr>
        <w:tab/>
        <w:t xml:space="preserve">Платата на судскиот службеник ќе изнесува: </w:t>
      </w:r>
      <w:r w:rsidR="004B5318">
        <w:rPr>
          <w:rFonts w:ascii="Times New Roman" w:hAnsi="Times New Roman" w:cs="Times New Roman"/>
          <w:sz w:val="20"/>
          <w:szCs w:val="20"/>
          <w:lang w:val="en-US"/>
        </w:rPr>
        <w:t>26.799</w:t>
      </w:r>
      <w:r>
        <w:rPr>
          <w:rFonts w:ascii="Times New Roman" w:hAnsi="Times New Roman" w:cs="Times New Roman"/>
          <w:sz w:val="20"/>
          <w:szCs w:val="20"/>
        </w:rPr>
        <w:t xml:space="preserve">,00 денари. </w:t>
      </w:r>
    </w:p>
    <w:p w:rsidR="009B5ACF" w:rsidRDefault="009C7706">
      <w:r>
        <w:rPr>
          <w:rFonts w:ascii="Times New Roman" w:hAnsi="Times New Roman" w:cs="Times New Roman"/>
          <w:sz w:val="20"/>
          <w:szCs w:val="20"/>
        </w:rPr>
        <w:tab/>
        <w:t>3</w:t>
      </w:r>
      <w:r>
        <w:rPr>
          <w:rFonts w:ascii="Times New Roman" w:hAnsi="Times New Roman" w:cs="Times New Roman"/>
          <w:b/>
          <w:sz w:val="20"/>
          <w:szCs w:val="20"/>
        </w:rPr>
        <w:t xml:space="preserve">. Помлад судски референт-доставувач- 1-(еден).... извршител </w:t>
      </w:r>
      <w:r w:rsidR="0002772E">
        <w:rPr>
          <w:rFonts w:ascii="Times New Roman" w:hAnsi="Times New Roman" w:cs="Times New Roman"/>
          <w:b/>
          <w:sz w:val="20"/>
          <w:szCs w:val="20"/>
        </w:rPr>
        <w:t>за подрачјето на Општина Македонска Каменица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ab/>
        <w:t xml:space="preserve">Посебни услови:потребни стручни квалификации и компетенции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  <w:szCs w:val="20"/>
        </w:rPr>
        <w:tab/>
        <w:t xml:space="preserve">- најмалку средно  образование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  <w:szCs w:val="20"/>
        </w:rPr>
        <w:tab/>
        <w:t xml:space="preserve">- со или без работно искуство во струката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ab/>
        <w:t xml:space="preserve">- активно познавање на еден од трите најчесто користени јазици во Европската унија (англиски, </w:t>
      </w:r>
      <w:r>
        <w:rPr>
          <w:rFonts w:ascii="Times New Roman" w:hAnsi="Times New Roman" w:cs="Times New Roman"/>
          <w:sz w:val="20"/>
          <w:szCs w:val="20"/>
        </w:rPr>
        <w:tab/>
        <w:t>француски и германски) и активно познавање на компјутерски програми за канцелариско работење.</w:t>
      </w:r>
    </w:p>
    <w:p w:rsidR="009B5ACF" w:rsidRDefault="009C7706">
      <w:r>
        <w:rPr>
          <w:rFonts w:ascii="Times New Roman" w:hAnsi="Times New Roman" w:cs="Times New Roman"/>
          <w:sz w:val="20"/>
          <w:szCs w:val="20"/>
        </w:rPr>
        <w:tab/>
        <w:t xml:space="preserve">Платата на судскиот службеник ќе изнесува: </w:t>
      </w:r>
      <w:r w:rsidR="004B5318">
        <w:rPr>
          <w:rFonts w:ascii="Times New Roman" w:hAnsi="Times New Roman" w:cs="Times New Roman"/>
          <w:sz w:val="20"/>
          <w:szCs w:val="20"/>
          <w:lang w:val="en-US"/>
        </w:rPr>
        <w:t>25.172</w:t>
      </w:r>
      <w:r>
        <w:rPr>
          <w:rFonts w:ascii="Times New Roman" w:hAnsi="Times New Roman" w:cs="Times New Roman"/>
          <w:sz w:val="20"/>
          <w:szCs w:val="20"/>
        </w:rPr>
        <w:t xml:space="preserve">,00 денари. </w:t>
      </w:r>
    </w:p>
    <w:p w:rsidR="009B5ACF" w:rsidRDefault="009C7706">
      <w:r>
        <w:rPr>
          <w:rFonts w:ascii="Times New Roman" w:hAnsi="Times New Roman" w:cs="Times New Roman"/>
          <w:sz w:val="20"/>
          <w:szCs w:val="20"/>
        </w:rPr>
        <w:tab/>
        <w:t>4</w:t>
      </w:r>
      <w:r>
        <w:rPr>
          <w:rFonts w:ascii="Times New Roman" w:hAnsi="Times New Roman" w:cs="Times New Roman"/>
          <w:b/>
          <w:sz w:val="20"/>
          <w:szCs w:val="20"/>
        </w:rPr>
        <w:t xml:space="preserve">. Одржувач на хигиена-хигиеничар- 1-(еден).... извршител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  <w:szCs w:val="20"/>
        </w:rPr>
        <w:tab/>
        <w:t xml:space="preserve">Посебни услови:потребни стручни квалификации и компетенции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sz w:val="20"/>
          <w:szCs w:val="20"/>
        </w:rPr>
        <w:tab/>
        <w:t xml:space="preserve">- најмалку средно образование </w:t>
      </w:r>
    </w:p>
    <w:p w:rsidR="009B5ACF" w:rsidRDefault="009C7706">
      <w:pPr>
        <w:pStyle w:val="Default"/>
        <w:widowControl/>
        <w:spacing w:after="25"/>
      </w:pPr>
      <w:r>
        <w:rPr>
          <w:rFonts w:ascii="Times New Roman" w:hAnsi="Times New Roman" w:cs="Times New Roman"/>
          <w:sz w:val="20"/>
          <w:szCs w:val="20"/>
        </w:rPr>
        <w:tab/>
        <w:t>- со или без работно искуство во струката</w:t>
      </w:r>
    </w:p>
    <w:p w:rsidR="009B5ACF" w:rsidRDefault="009C7706">
      <w:pPr>
        <w:pStyle w:val="Default"/>
        <w:widowControl/>
        <w:spacing w:after="25"/>
      </w:pPr>
      <w:r>
        <w:rPr>
          <w:rFonts w:ascii="Times New Roman" w:hAnsi="Times New Roman" w:cs="Times New Roman"/>
          <w:sz w:val="20"/>
          <w:szCs w:val="20"/>
        </w:rPr>
        <w:tab/>
        <w:t xml:space="preserve">Платата ке изнесува: </w:t>
      </w:r>
      <w:r w:rsidR="004B5318">
        <w:rPr>
          <w:rFonts w:ascii="Times New Roman" w:hAnsi="Times New Roman" w:cs="Times New Roman"/>
          <w:sz w:val="20"/>
          <w:szCs w:val="20"/>
          <w:lang w:val="en-US"/>
        </w:rPr>
        <w:t>24.629</w:t>
      </w:r>
      <w:r>
        <w:rPr>
          <w:rFonts w:ascii="Times New Roman" w:hAnsi="Times New Roman" w:cs="Times New Roman"/>
          <w:sz w:val="20"/>
          <w:szCs w:val="20"/>
        </w:rPr>
        <w:t xml:space="preserve">,00 денари </w:t>
      </w:r>
    </w:p>
    <w:p w:rsidR="009B5ACF" w:rsidRDefault="009B5ACF">
      <w:pPr>
        <w:pStyle w:val="Default"/>
        <w:widowControl/>
        <w:spacing w:after="25"/>
        <w:rPr>
          <w:rFonts w:ascii="Times New Roman" w:hAnsi="Times New Roman" w:cs="Times New Roman"/>
          <w:sz w:val="20"/>
          <w:szCs w:val="20"/>
        </w:rPr>
      </w:pPr>
    </w:p>
    <w:p w:rsidR="009B5ACF" w:rsidRDefault="009C7706">
      <w:pPr>
        <w:pStyle w:val="Default"/>
        <w:widowControl/>
        <w:spacing w:after="25"/>
      </w:pPr>
      <w:r>
        <w:rPr>
          <w:rFonts w:ascii="Times New Roman" w:hAnsi="Times New Roman" w:cs="Times New Roman"/>
          <w:sz w:val="20"/>
          <w:szCs w:val="20"/>
        </w:rPr>
        <w:tab/>
        <w:t>Покрај посебните услови, кандидатите за секое од работните места потребно е да ги исполнат и следните општи услови: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b/>
          <w:sz w:val="20"/>
        </w:rPr>
        <w:tab/>
        <w:t xml:space="preserve">- </w:t>
      </w:r>
      <w:r>
        <w:rPr>
          <w:rFonts w:ascii="Times New Roman" w:hAnsi="Times New Roman" w:cs="Times New Roman"/>
          <w:sz w:val="20"/>
        </w:rPr>
        <w:t xml:space="preserve">да е државјанин на Република Северна Македонија;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b/>
          <w:sz w:val="20"/>
        </w:rPr>
        <w:tab/>
        <w:t xml:space="preserve">- </w:t>
      </w:r>
      <w:r>
        <w:rPr>
          <w:rFonts w:ascii="Times New Roman" w:hAnsi="Times New Roman" w:cs="Times New Roman"/>
          <w:sz w:val="20"/>
        </w:rPr>
        <w:t xml:space="preserve">активно да го користи македонскиот јазик,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b/>
          <w:sz w:val="20"/>
        </w:rPr>
        <w:tab/>
        <w:t xml:space="preserve">- </w:t>
      </w:r>
      <w:r>
        <w:rPr>
          <w:rFonts w:ascii="Times New Roman" w:hAnsi="Times New Roman" w:cs="Times New Roman"/>
          <w:sz w:val="20"/>
        </w:rPr>
        <w:t xml:space="preserve">да е полнолетен; </w:t>
      </w:r>
    </w:p>
    <w:p w:rsidR="009B5ACF" w:rsidRDefault="009C7706">
      <w:pPr>
        <w:pStyle w:val="Default"/>
        <w:spacing w:after="25"/>
      </w:pPr>
      <w:r>
        <w:rPr>
          <w:rFonts w:ascii="Times New Roman" w:hAnsi="Times New Roman" w:cs="Times New Roman"/>
          <w:b/>
          <w:sz w:val="20"/>
        </w:rPr>
        <w:tab/>
        <w:t xml:space="preserve">- </w:t>
      </w:r>
      <w:r>
        <w:rPr>
          <w:rFonts w:ascii="Times New Roman" w:hAnsi="Times New Roman" w:cs="Times New Roman"/>
          <w:sz w:val="20"/>
        </w:rPr>
        <w:t xml:space="preserve">да има општа здравствена способност за работното место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b/>
          <w:sz w:val="20"/>
        </w:rPr>
        <w:tab/>
        <w:t xml:space="preserve">- </w:t>
      </w:r>
      <w:r>
        <w:rPr>
          <w:rFonts w:ascii="Times New Roman" w:hAnsi="Times New Roman" w:cs="Times New Roman"/>
          <w:sz w:val="20"/>
        </w:rPr>
        <w:t xml:space="preserve">со правосилна судска пресуда да не му е изречена казна забрана за вршење професија, дејност или </w:t>
      </w:r>
      <w:r>
        <w:rPr>
          <w:rFonts w:ascii="Times New Roman" w:hAnsi="Times New Roman" w:cs="Times New Roman"/>
          <w:sz w:val="20"/>
        </w:rPr>
        <w:tab/>
        <w:t xml:space="preserve">должност </w:t>
      </w:r>
    </w:p>
    <w:p w:rsidR="009B5ACF" w:rsidRDefault="009B5ACF">
      <w:pPr>
        <w:pStyle w:val="Default"/>
        <w:rPr>
          <w:rFonts w:ascii="Times New Roman" w:hAnsi="Times New Roman" w:cs="Times New Roman"/>
          <w:sz w:val="20"/>
        </w:rPr>
      </w:pP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Останати права и ибврски за секое од работните места: </w:t>
      </w:r>
    </w:p>
    <w:p w:rsidR="009B5ACF" w:rsidRDefault="009C7706">
      <w:pPr>
        <w:pStyle w:val="Default"/>
        <w:spacing w:after="36"/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 бројот на работни часови неделно: 40 ; </w:t>
      </w:r>
    </w:p>
    <w:p w:rsidR="009B5ACF" w:rsidRDefault="009C7706">
      <w:pPr>
        <w:pStyle w:val="Default"/>
        <w:spacing w:after="36"/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 работни денови : од понеделник до петок </w:t>
      </w:r>
    </w:p>
    <w:p w:rsidR="009B5ACF" w:rsidRDefault="009C7706">
      <w:pPr>
        <w:pStyle w:val="Default"/>
        <w:spacing w:after="36"/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 работно време: од 07,30-15,30 ч ;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 xml:space="preserve"> дневна пауза : од 11,00 до 11,30 ч. </w:t>
      </w:r>
    </w:p>
    <w:p w:rsidR="009B5ACF" w:rsidRDefault="009B5ACF">
      <w:pPr>
        <w:pStyle w:val="Default"/>
        <w:rPr>
          <w:rFonts w:ascii="Times New Roman" w:hAnsi="Times New Roman" w:cs="Times New Roman"/>
          <w:sz w:val="20"/>
        </w:rPr>
      </w:pP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Пријавата за вработување може да се подигне на приемно одделение во судот или од интернет </w:t>
      </w:r>
      <w:r>
        <w:rPr>
          <w:rFonts w:ascii="Times New Roman" w:hAnsi="Times New Roman" w:cs="Times New Roman"/>
          <w:sz w:val="20"/>
        </w:rPr>
        <w:lastRenderedPageBreak/>
        <w:t xml:space="preserve">страницата на Основен суд Делчево и истата заедно со приложените докази за исполнување на општите и посебните услови за работното место во оригинал или копија заверена на нотар да се достават во писмена форма преку приемната писарница на Основен суд Делчево или преку пошта на адреса: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>Основен суд Делчево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со назнака: ЗА </w:t>
      </w:r>
      <w:r w:rsidR="009A49CD">
        <w:rPr>
          <w:rFonts w:ascii="Times New Roman" w:hAnsi="Times New Roman" w:cs="Times New Roman"/>
          <w:sz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</w:rPr>
        <w:t>ЈАВЕН ОГЛАС 1/202</w:t>
      </w:r>
      <w:r w:rsidR="009A49CD">
        <w:rPr>
          <w:rFonts w:ascii="Times New Roman" w:hAnsi="Times New Roman" w:cs="Times New Roman"/>
          <w:sz w:val="20"/>
          <w:lang w:val="en-US"/>
        </w:rPr>
        <w:t>5</w:t>
      </w:r>
      <w:r>
        <w:rPr>
          <w:rFonts w:ascii="Times New Roman" w:hAnsi="Times New Roman" w:cs="Times New Roman"/>
          <w:sz w:val="20"/>
        </w:rPr>
        <w:t xml:space="preserve">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>Булевар Македонија бр.бб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2320 Делчево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Рокот за поднесување на пријавата изнесува 3  (три) работни дена по денот на објавување на огласот во дневен весник.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Ненавремена, нецелосна и неуредно пополнета пријава, или пријава во која се внесени лажни податоци нема да се разгледува. </w:t>
      </w:r>
    </w:p>
    <w:p w:rsidR="009B5ACF" w:rsidRDefault="009C7706">
      <w:pPr>
        <w:pStyle w:val="Default"/>
      </w:pPr>
      <w:r>
        <w:rPr>
          <w:rFonts w:ascii="Times New Roman" w:hAnsi="Times New Roman" w:cs="Times New Roman"/>
          <w:sz w:val="20"/>
        </w:rPr>
        <w:tab/>
        <w:t xml:space="preserve">Изборот ќе се изврши најдоцна во рок од 15 дена по истекот на рокот за пријавување. </w:t>
      </w:r>
    </w:p>
    <w:p w:rsidR="009B5ACF" w:rsidRDefault="009B5ACF">
      <w:pPr>
        <w:pStyle w:val="Default"/>
        <w:rPr>
          <w:rFonts w:ascii="Times New Roman" w:hAnsi="Times New Roman" w:cs="Times New Roman"/>
        </w:rPr>
      </w:pPr>
    </w:p>
    <w:p w:rsidR="009B5ACF" w:rsidRDefault="009C7706">
      <w:pPr>
        <w:spacing w:after="25"/>
        <w:jc w:val="right"/>
      </w:pPr>
      <w:r>
        <w:rPr>
          <w:rFonts w:ascii="Times New Roman" w:hAnsi="Times New Roman" w:cs="Times New Roman"/>
          <w:b/>
          <w:sz w:val="20"/>
          <w:szCs w:val="20"/>
        </w:rPr>
        <w:t xml:space="preserve">ОСНОВЕН СУД ДЕЛЧЕВО </w:t>
      </w:r>
    </w:p>
    <w:p w:rsidR="009B5ACF" w:rsidRDefault="009B5ACF">
      <w:pPr>
        <w:spacing w:after="25"/>
        <w:jc w:val="right"/>
        <w:rPr>
          <w:rFonts w:ascii="Times New Roman" w:hAnsi="Times New Roman" w:cs="Times New Roman"/>
          <w:sz w:val="20"/>
          <w:szCs w:val="20"/>
        </w:rPr>
      </w:pPr>
    </w:p>
    <w:p w:rsidR="009B5ACF" w:rsidRDefault="009C7706">
      <w:pPr>
        <w:pStyle w:val="BodyText"/>
      </w:pP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</w:p>
    <w:p w:rsidR="009C7706" w:rsidRPr="009A49CD" w:rsidRDefault="009C7706">
      <w:pPr>
        <w:pStyle w:val="BodyText"/>
        <w:spacing w:line="240" w:lineRule="auto"/>
        <w:rPr>
          <w:lang w:val="en-US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         </w:t>
      </w:r>
    </w:p>
    <w:sectPr w:rsidR="009C7706" w:rsidRPr="009A49CD" w:rsidSect="009B5ACF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528A2"/>
    <w:rsid w:val="00023792"/>
    <w:rsid w:val="0002772E"/>
    <w:rsid w:val="001A27BE"/>
    <w:rsid w:val="001D78E4"/>
    <w:rsid w:val="00460929"/>
    <w:rsid w:val="004B5318"/>
    <w:rsid w:val="0064264E"/>
    <w:rsid w:val="00896DFE"/>
    <w:rsid w:val="009A49CD"/>
    <w:rsid w:val="009B5ACF"/>
    <w:rsid w:val="009C7706"/>
    <w:rsid w:val="00A5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ACF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9B5ACF"/>
  </w:style>
  <w:style w:type="character" w:styleId="Strong">
    <w:name w:val="Strong"/>
    <w:qFormat/>
    <w:rsid w:val="009B5ACF"/>
    <w:rPr>
      <w:b/>
      <w:bCs/>
    </w:rPr>
  </w:style>
  <w:style w:type="character" w:customStyle="1" w:styleId="ListLabel1">
    <w:name w:val="ListLabel 1"/>
    <w:rsid w:val="009B5ACF"/>
  </w:style>
  <w:style w:type="character" w:customStyle="1" w:styleId="ListLabel2">
    <w:name w:val="ListLabel 2"/>
    <w:rsid w:val="009B5ACF"/>
  </w:style>
  <w:style w:type="character" w:customStyle="1" w:styleId="ListLabel3">
    <w:name w:val="ListLabel 3"/>
    <w:rsid w:val="009B5ACF"/>
  </w:style>
  <w:style w:type="character" w:customStyle="1" w:styleId="ListLabel4">
    <w:name w:val="ListLabel 4"/>
    <w:rsid w:val="009B5ACF"/>
  </w:style>
  <w:style w:type="paragraph" w:customStyle="1" w:styleId="Heading">
    <w:name w:val="Heading"/>
    <w:basedOn w:val="Normal"/>
    <w:next w:val="BodyText"/>
    <w:rsid w:val="009B5A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9B5ACF"/>
    <w:pPr>
      <w:spacing w:after="140" w:line="276" w:lineRule="auto"/>
    </w:pPr>
  </w:style>
  <w:style w:type="paragraph" w:styleId="List">
    <w:name w:val="List"/>
    <w:basedOn w:val="BodyText"/>
    <w:rsid w:val="009B5ACF"/>
  </w:style>
  <w:style w:type="paragraph" w:styleId="Caption">
    <w:name w:val="caption"/>
    <w:basedOn w:val="Normal"/>
    <w:qFormat/>
    <w:rsid w:val="009B5A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ACF"/>
    <w:pPr>
      <w:suppressLineNumbers/>
    </w:pPr>
    <w:rPr>
      <w:rFonts w:cs="Times New Roman"/>
      <w:lang w:bidi="ar-SA"/>
    </w:rPr>
  </w:style>
  <w:style w:type="paragraph" w:customStyle="1" w:styleId="Default">
    <w:name w:val="Default"/>
    <w:rsid w:val="009B5ACF"/>
    <w:pPr>
      <w:widowControl w:val="0"/>
      <w:suppressAutoHyphens/>
    </w:pPr>
    <w:rPr>
      <w:rFonts w:ascii="Arial" w:eastAsia="NSimSun" w:hAnsi="Arial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saso.temelkoski</dc:creator>
  <cp:lastModifiedBy>Zoran Nikolovski</cp:lastModifiedBy>
  <cp:revision>9</cp:revision>
  <cp:lastPrinted>2025-01-22T11:48:00Z</cp:lastPrinted>
  <dcterms:created xsi:type="dcterms:W3CDTF">2025-01-20T07:48:00Z</dcterms:created>
  <dcterms:modified xsi:type="dcterms:W3CDTF">2025-01-22T11:49:00Z</dcterms:modified>
</cp:coreProperties>
</file>