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D" w:rsidRDefault="003D6A0D" w:rsidP="003D6A0D">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ОСНОВЕН СУД КУМАНОВО</w:t>
      </w:r>
    </w:p>
    <w:p w:rsidR="003D6A0D" w:rsidRDefault="003D6A0D" w:rsidP="003D6A0D">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I СТ-24/23</w:t>
      </w:r>
    </w:p>
    <w:p w:rsidR="003D6A0D" w:rsidRDefault="003D6A0D" w:rsidP="003D6A0D">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29.11.2023 година</w:t>
      </w:r>
    </w:p>
    <w:p w:rsidR="003D6A0D" w:rsidRDefault="003D6A0D" w:rsidP="003D6A0D">
      <w:pPr>
        <w:autoSpaceDE w:val="0"/>
        <w:autoSpaceDN w:val="0"/>
        <w:adjustRightInd w:val="0"/>
        <w:spacing w:after="0" w:line="240" w:lineRule="auto"/>
        <w:ind w:right="11"/>
        <w:jc w:val="center"/>
        <w:rPr>
          <w:rFonts w:ascii="Arial" w:hAnsi="Arial" w:cs="Arial"/>
          <w:color w:val="000000"/>
        </w:rPr>
      </w:pPr>
    </w:p>
    <w:p w:rsidR="003D6A0D" w:rsidRDefault="003D6A0D" w:rsidP="003D6A0D">
      <w:pPr>
        <w:autoSpaceDE w:val="0"/>
        <w:autoSpaceDN w:val="0"/>
        <w:adjustRightInd w:val="0"/>
        <w:spacing w:after="0" w:line="240" w:lineRule="auto"/>
        <w:ind w:right="11"/>
        <w:jc w:val="center"/>
        <w:rPr>
          <w:rFonts w:ascii="Arial" w:hAnsi="Arial" w:cs="Arial"/>
          <w:color w:val="000000"/>
        </w:rPr>
      </w:pPr>
    </w:p>
    <w:p w:rsidR="003D6A0D" w:rsidRDefault="003D6A0D" w:rsidP="003D6A0D">
      <w:pPr>
        <w:autoSpaceDE w:val="0"/>
        <w:autoSpaceDN w:val="0"/>
        <w:adjustRightInd w:val="0"/>
        <w:spacing w:after="0" w:line="240" w:lineRule="auto"/>
        <w:ind w:right="11"/>
        <w:jc w:val="center"/>
        <w:rPr>
          <w:rFonts w:ascii="Arial" w:hAnsi="Arial" w:cs="Arial"/>
          <w:color w:val="000000"/>
        </w:rPr>
      </w:pPr>
    </w:p>
    <w:p w:rsidR="003D6A0D" w:rsidRDefault="003D6A0D" w:rsidP="003D6A0D">
      <w:pPr>
        <w:autoSpaceDE w:val="0"/>
        <w:autoSpaceDN w:val="0"/>
        <w:adjustRightInd w:val="0"/>
        <w:spacing w:after="0" w:line="240" w:lineRule="auto"/>
        <w:ind w:right="11"/>
        <w:jc w:val="center"/>
        <w:rPr>
          <w:rFonts w:ascii="Arial" w:hAnsi="Arial" w:cs="Arial"/>
          <w:color w:val="000000"/>
        </w:rPr>
      </w:pPr>
    </w:p>
    <w:p w:rsidR="003D6A0D" w:rsidRDefault="003D6A0D" w:rsidP="003D6A0D">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3D6A0D" w:rsidRDefault="003D6A0D" w:rsidP="003D6A0D">
      <w:pPr>
        <w:autoSpaceDE w:val="0"/>
        <w:autoSpaceDN w:val="0"/>
        <w:adjustRightInd w:val="0"/>
        <w:spacing w:after="0" w:line="240" w:lineRule="auto"/>
        <w:ind w:right="11"/>
        <w:jc w:val="both"/>
        <w:rPr>
          <w:rFonts w:ascii="Arial" w:hAnsi="Arial" w:cs="Arial"/>
          <w:color w:val="000000"/>
        </w:rPr>
      </w:pPr>
    </w:p>
    <w:p w:rsidR="003D6A0D" w:rsidRDefault="003D6A0D" w:rsidP="003D6A0D">
      <w:pPr>
        <w:autoSpaceDE w:val="0"/>
        <w:autoSpaceDN w:val="0"/>
        <w:adjustRightInd w:val="0"/>
        <w:spacing w:after="0" w:line="240" w:lineRule="auto"/>
        <w:ind w:right="11"/>
        <w:jc w:val="both"/>
        <w:rPr>
          <w:rFonts w:ascii="Arial" w:hAnsi="Arial" w:cs="Arial"/>
          <w:color w:val="000000"/>
        </w:rPr>
      </w:pPr>
      <w:r>
        <w:rPr>
          <w:rFonts w:ascii="Arial" w:hAnsi="Arial" w:cs="Arial"/>
          <w:color w:val="000000"/>
        </w:rPr>
        <w:tab/>
        <w:t>Со решение СТ-24/23 од 29.11.2023 година на Основен суд Куманово, СЕ ОТВОРА стечајна постапка над должникот Друштво за трговија услуги и производство БУТИК МАЈА ДООЕЛ увоз-извоз Куманово, со седиште на ул.Илинденска бр.30 Куманово, со трансакциска сметка бр.210073753870146 при НЛБ ТУТУНСКА БАНКА АД СКОПЈЕ, со единствен матичен број 7375387, со единствен даночен број 4017019537999, со приоритетна дејност/главна приходна шифра 47.71-Трговија на мало со облека во специјализирани продавници.</w:t>
      </w:r>
    </w:p>
    <w:p w:rsidR="003D6A0D" w:rsidRDefault="003D6A0D" w:rsidP="003D6A0D">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Стечајната постапка не се спроведува, поради немање имот и СЕ ЗАКЛУЧУВА.</w:t>
      </w:r>
    </w:p>
    <w:p w:rsidR="003D6A0D" w:rsidRDefault="003D6A0D" w:rsidP="003D6A0D">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Решението да се објави во Службен весник на РСМ, на веб страница на Централен Регистар на РСМ, на огласна табла на судот и на веб страница на судот.</w:t>
      </w:r>
    </w:p>
    <w:p w:rsidR="003D6A0D" w:rsidRDefault="003D6A0D" w:rsidP="003D6A0D">
      <w:pPr>
        <w:autoSpaceDE w:val="0"/>
        <w:autoSpaceDN w:val="0"/>
        <w:adjustRightInd w:val="0"/>
        <w:spacing w:after="0" w:line="240" w:lineRule="auto"/>
        <w:jc w:val="both"/>
        <w:rPr>
          <w:rFonts w:ascii="Arial" w:hAnsi="Arial" w:cs="Arial"/>
          <w:color w:val="000000"/>
        </w:rPr>
      </w:pPr>
      <w:r>
        <w:rPr>
          <w:rFonts w:ascii="Arial" w:hAnsi="Arial" w:cs="Arial"/>
          <w:color w:val="000000"/>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3D6A0D" w:rsidRDefault="003D6A0D" w:rsidP="003D6A0D">
      <w:pPr>
        <w:autoSpaceDE w:val="0"/>
        <w:autoSpaceDN w:val="0"/>
        <w:adjustRightInd w:val="0"/>
        <w:spacing w:after="0" w:line="240" w:lineRule="auto"/>
        <w:jc w:val="both"/>
        <w:rPr>
          <w:rFonts w:ascii="Arial" w:hAnsi="Arial" w:cs="Arial"/>
          <w:color w:val="000000"/>
        </w:rPr>
      </w:pPr>
    </w:p>
    <w:p w:rsidR="003D6A0D" w:rsidRDefault="003D6A0D" w:rsidP="003D6A0D">
      <w:pPr>
        <w:autoSpaceDE w:val="0"/>
        <w:autoSpaceDN w:val="0"/>
        <w:adjustRightInd w:val="0"/>
        <w:spacing w:after="0" w:line="240" w:lineRule="auto"/>
        <w:jc w:val="both"/>
        <w:rPr>
          <w:rFonts w:ascii="Arial" w:hAnsi="Arial" w:cs="Arial"/>
          <w:color w:val="000000"/>
        </w:rPr>
      </w:pPr>
      <w:r>
        <w:rPr>
          <w:rFonts w:ascii="Arial" w:hAnsi="Arial" w:cs="Arial"/>
          <w:color w:val="000000"/>
        </w:rPr>
        <w:tab/>
        <w:t>Стечаен судија Јасмина Јанева-Сандевска</w:t>
      </w:r>
    </w:p>
    <w:p w:rsidR="003D6A0D" w:rsidRDefault="003D6A0D" w:rsidP="003D6A0D">
      <w:pPr>
        <w:autoSpaceDE w:val="0"/>
        <w:autoSpaceDN w:val="0"/>
        <w:adjustRightInd w:val="0"/>
        <w:spacing w:after="0" w:line="240" w:lineRule="auto"/>
        <w:jc w:val="both"/>
        <w:rPr>
          <w:rFonts w:ascii="Arial" w:hAnsi="Arial" w:cs="Arial"/>
          <w:color w:val="000000"/>
        </w:rPr>
      </w:pPr>
      <w:r>
        <w:rPr>
          <w:rFonts w:ascii="Arial" w:hAnsi="Arial" w:cs="Arial"/>
          <w:color w:val="000000"/>
        </w:rPr>
        <w:tab/>
        <w:t>Привремен стечаен управник Зоран Денковски од Куманово</w:t>
      </w:r>
    </w:p>
    <w:p w:rsidR="003D6A0D" w:rsidRDefault="003D6A0D" w:rsidP="003D6A0D">
      <w:pPr>
        <w:autoSpaceDE w:val="0"/>
        <w:autoSpaceDN w:val="0"/>
        <w:adjustRightInd w:val="0"/>
        <w:spacing w:after="0" w:line="240" w:lineRule="auto"/>
        <w:jc w:val="both"/>
        <w:rPr>
          <w:rFonts w:ascii="Arial" w:hAnsi="Arial" w:cs="Arial"/>
          <w:color w:val="000000"/>
        </w:rPr>
      </w:pPr>
    </w:p>
    <w:p w:rsidR="003D6A0D" w:rsidRDefault="003D6A0D" w:rsidP="003D6A0D">
      <w:r>
        <w:rPr>
          <w:rFonts w:ascii="Arial" w:hAnsi="Arial" w:cs="Arial"/>
          <w:color w:val="000000"/>
        </w:rPr>
        <w:tab/>
        <w:t>ОСНОВЕН СУД КУМАНОВО, I СТ-24/23 од 29.11.2023 година</w:t>
      </w:r>
    </w:p>
    <w:p w:rsidR="00000000" w:rsidRDefault="003D6A0D"/>
    <w:sectPr w:rsidR="00000000" w:rsidSect="00D957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3D6A0D"/>
    <w:rsid w:val="003D6A0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2023-12-05T11:14:00Z</dcterms:created>
  <dcterms:modified xsi:type="dcterms:W3CDTF">2023-12-05T11:14:00Z</dcterms:modified>
</cp:coreProperties>
</file>